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B6E47" w14:textId="1BD3FFCA" w:rsidR="004A0DF7" w:rsidRPr="006734C8" w:rsidRDefault="004A0DF7" w:rsidP="004A0DF7">
      <w:pPr>
        <w:spacing w:after="200" w:line="240" w:lineRule="auto"/>
        <w:jc w:val="center"/>
        <w:rPr>
          <w:rFonts w:eastAsia="Times New Roman" w:cs="Times New Roman"/>
          <w:color w:val="000000" w:themeColor="text1"/>
          <w:szCs w:val="24"/>
          <w:lang w:eastAsia="cs-CZ"/>
        </w:rPr>
      </w:pPr>
      <w:r w:rsidRPr="006734C8">
        <w:rPr>
          <w:rFonts w:eastAsia="Times New Roman" w:cs="Times New Roman"/>
          <w:b/>
          <w:bCs/>
          <w:color w:val="000000" w:themeColor="text1"/>
          <w:sz w:val="40"/>
          <w:szCs w:val="40"/>
          <w:u w:val="single"/>
          <w:lang w:eastAsia="cs-CZ"/>
        </w:rPr>
        <w:t>PRÁZDNINOVÝ PROVOZ 202</w:t>
      </w:r>
      <w:r w:rsidR="00676B7D">
        <w:rPr>
          <w:rFonts w:eastAsia="Times New Roman" w:cs="Times New Roman"/>
          <w:b/>
          <w:bCs/>
          <w:color w:val="000000" w:themeColor="text1"/>
          <w:sz w:val="40"/>
          <w:szCs w:val="40"/>
          <w:u w:val="single"/>
          <w:lang w:eastAsia="cs-CZ"/>
        </w:rPr>
        <w:t>6</w:t>
      </w:r>
    </w:p>
    <w:p w14:paraId="608283D1" w14:textId="147CCDBD" w:rsidR="004A0DF7" w:rsidRPr="006734C8" w:rsidRDefault="004A0DF7" w:rsidP="004A0DF7">
      <w:pPr>
        <w:spacing w:after="200" w:line="240" w:lineRule="auto"/>
        <w:jc w:val="center"/>
        <w:rPr>
          <w:rFonts w:eastAsia="Times New Roman" w:cs="Times New Roman"/>
          <w:color w:val="000000" w:themeColor="text1"/>
          <w:szCs w:val="24"/>
          <w:lang w:eastAsia="cs-CZ"/>
        </w:rPr>
      </w:pPr>
      <w:r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 xml:space="preserve">Upozorňujeme rodiče, že </w:t>
      </w:r>
      <w:r w:rsidR="00CE181B">
        <w:rPr>
          <w:rFonts w:eastAsia="Times New Roman" w:cs="Times New Roman"/>
          <w:b/>
          <w:bCs/>
          <w:color w:val="000000" w:themeColor="text1"/>
          <w:sz w:val="72"/>
          <w:szCs w:val="72"/>
          <w:lang w:eastAsia="cs-CZ"/>
        </w:rPr>
        <w:t xml:space="preserve">NAŠE </w:t>
      </w:r>
      <w:r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 xml:space="preserve">mateřská škola bude během letních prázdnin v provozu </w:t>
      </w:r>
    </w:p>
    <w:p w14:paraId="0A07C3AB" w14:textId="18E6AF4C" w:rsidR="004A0DF7" w:rsidRPr="006734C8" w:rsidRDefault="004A0DF7" w:rsidP="004A0DF7">
      <w:pPr>
        <w:spacing w:after="200" w:line="240" w:lineRule="auto"/>
        <w:jc w:val="center"/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</w:pPr>
      <w:r w:rsidRPr="006734C8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 xml:space="preserve">Od </w:t>
      </w:r>
      <w:r w:rsidR="00676B7D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13</w:t>
      </w:r>
      <w:r w:rsidRPr="006734C8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.</w:t>
      </w:r>
      <w:r w:rsidR="00676B7D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7</w:t>
      </w:r>
      <w:r w:rsidRPr="006734C8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 xml:space="preserve">. do </w:t>
      </w:r>
      <w:r w:rsidR="00CE181B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2</w:t>
      </w:r>
      <w:r w:rsidR="00676B7D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4</w:t>
      </w:r>
      <w:r w:rsidRPr="006734C8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.</w:t>
      </w:r>
      <w:r w:rsidR="00676B7D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7</w:t>
      </w:r>
      <w:r w:rsidRPr="006734C8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.202</w:t>
      </w:r>
      <w:r w:rsidR="00676B7D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6</w:t>
      </w:r>
    </w:p>
    <w:p w14:paraId="66EA2952" w14:textId="40DB76EE" w:rsidR="004A0DF7" w:rsidRPr="006734C8" w:rsidRDefault="004A0DF7" w:rsidP="004A0DF7">
      <w:pPr>
        <w:spacing w:after="200" w:line="240" w:lineRule="auto"/>
        <w:jc w:val="center"/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</w:pPr>
      <w:proofErr w:type="spellStart"/>
      <w:r w:rsidRPr="006734C8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Tel.č</w:t>
      </w:r>
      <w:proofErr w:type="spellEnd"/>
      <w:r w:rsidRPr="006734C8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. 3</w:t>
      </w:r>
      <w:r w:rsidR="005338CD" w:rsidRPr="006734C8">
        <w:rPr>
          <w:rFonts w:eastAsia="Times New Roman" w:cs="Times New Roman"/>
          <w:b/>
          <w:bCs/>
          <w:color w:val="000000" w:themeColor="text1"/>
          <w:sz w:val="42"/>
          <w:szCs w:val="42"/>
          <w:lang w:eastAsia="cs-CZ"/>
        </w:rPr>
        <w:t>15 722 855</w:t>
      </w:r>
    </w:p>
    <w:p w14:paraId="40402374" w14:textId="77777777" w:rsidR="004A0DF7" w:rsidRPr="006734C8" w:rsidRDefault="004A0DF7" w:rsidP="004A0DF7">
      <w:pPr>
        <w:spacing w:after="200" w:line="240" w:lineRule="auto"/>
        <w:jc w:val="center"/>
        <w:rPr>
          <w:rFonts w:eastAsia="Times New Roman" w:cs="Times New Roman"/>
          <w:color w:val="000000" w:themeColor="text1"/>
          <w:szCs w:val="24"/>
          <w:lang w:eastAsia="cs-CZ"/>
        </w:rPr>
      </w:pPr>
      <w:r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V této době budeme zajišťovat i umístění dětí všech ostatních kutnohorských školek.</w:t>
      </w:r>
    </w:p>
    <w:p w14:paraId="779CEBDC" w14:textId="77777777" w:rsidR="004A0DF7" w:rsidRPr="006734C8" w:rsidRDefault="004A0DF7" w:rsidP="004A0DF7">
      <w:pPr>
        <w:spacing w:after="200" w:line="240" w:lineRule="auto"/>
        <w:jc w:val="center"/>
        <w:rPr>
          <w:rFonts w:eastAsia="Times New Roman" w:cs="Times New Roman"/>
          <w:color w:val="000000" w:themeColor="text1"/>
          <w:szCs w:val="24"/>
          <w:lang w:eastAsia="cs-CZ"/>
        </w:rPr>
      </w:pPr>
    </w:p>
    <w:p w14:paraId="5A114524" w14:textId="77777777" w:rsidR="004A0DF7" w:rsidRPr="006734C8" w:rsidRDefault="004A0DF7" w:rsidP="004A0DF7">
      <w:pPr>
        <w:spacing w:after="200" w:line="240" w:lineRule="auto"/>
        <w:jc w:val="center"/>
        <w:rPr>
          <w:rFonts w:eastAsia="Times New Roman" w:cs="Times New Roman"/>
          <w:color w:val="000000" w:themeColor="text1"/>
          <w:szCs w:val="24"/>
          <w:lang w:eastAsia="cs-CZ"/>
        </w:rPr>
      </w:pPr>
      <w:r w:rsidRPr="006734C8">
        <w:rPr>
          <w:rFonts w:eastAsia="Times New Roman" w:cs="Times New Roman"/>
          <w:b/>
          <w:bCs/>
          <w:color w:val="000000" w:themeColor="text1"/>
          <w:sz w:val="39"/>
          <w:szCs w:val="39"/>
          <w:u w:val="single"/>
          <w:lang w:eastAsia="cs-CZ"/>
        </w:rPr>
        <w:t>MIMO TUTO DOBU ZAJIŠŤUJE PROVOZ:</w:t>
      </w:r>
    </w:p>
    <w:p w14:paraId="3DCEDEF3" w14:textId="3B7033B3" w:rsidR="00676B7D" w:rsidRPr="006734C8" w:rsidRDefault="00676B7D" w:rsidP="00676B7D">
      <w:pPr>
        <w:numPr>
          <w:ilvl w:val="0"/>
          <w:numId w:val="1"/>
        </w:numPr>
        <w:spacing w:after="200" w:line="240" w:lineRule="auto"/>
        <w:rPr>
          <w:rFonts w:eastAsia="Times New Roman" w:cs="Times New Roman"/>
          <w:color w:val="000000" w:themeColor="text1"/>
          <w:szCs w:val="24"/>
          <w:lang w:eastAsia="cs-CZ"/>
        </w:rPr>
      </w:pPr>
      <w:r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29</w:t>
      </w:r>
      <w:r w:rsidR="004A0DF7"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.</w:t>
      </w:r>
      <w:r w:rsidR="00CE181B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6</w:t>
      </w:r>
      <w:r w:rsidR="004A0DF7"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 xml:space="preserve">. – </w:t>
      </w:r>
      <w:r w:rsidR="00CE181B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1</w:t>
      </w:r>
      <w:r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0</w:t>
      </w:r>
      <w:r w:rsid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.7</w:t>
      </w:r>
      <w:r w:rsidR="004A0DF7"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.202</w:t>
      </w:r>
      <w:r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6</w:t>
      </w:r>
      <w:r w:rsidR="004A0DF7"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 xml:space="preserve"> – </w:t>
      </w:r>
      <w:r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 xml:space="preserve">MŠ 17.LISTOPADU – </w:t>
      </w:r>
      <w:proofErr w:type="spellStart"/>
      <w:r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tel.č</w:t>
      </w:r>
      <w:proofErr w:type="spellEnd"/>
      <w:r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. – 327 561</w:t>
      </w:r>
      <w:r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 </w:t>
      </w:r>
      <w:r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940</w:t>
      </w:r>
    </w:p>
    <w:p w14:paraId="3722F08D" w14:textId="420D3989" w:rsidR="00084624" w:rsidRPr="006734C8" w:rsidRDefault="00676B7D" w:rsidP="004A0DF7">
      <w:pPr>
        <w:numPr>
          <w:ilvl w:val="0"/>
          <w:numId w:val="1"/>
        </w:numPr>
        <w:spacing w:after="200" w:line="240" w:lineRule="auto"/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27</w:t>
      </w:r>
      <w:r w:rsidR="00084624"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.</w:t>
      </w:r>
      <w:r w:rsid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7</w:t>
      </w:r>
      <w:r w:rsidR="00084624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 xml:space="preserve">.- </w:t>
      </w:r>
      <w:r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7</w:t>
      </w:r>
      <w:r w:rsidR="00084624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.</w:t>
      </w:r>
      <w:r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8</w:t>
      </w:r>
      <w:r w:rsidR="00CE181B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 xml:space="preserve">. </w:t>
      </w:r>
      <w:r w:rsidR="00084624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202</w:t>
      </w:r>
      <w:r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6</w:t>
      </w:r>
      <w:r w:rsidR="00084624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 xml:space="preserve">- MŠ BENEŠOVA </w:t>
      </w:r>
      <w:proofErr w:type="gramStart"/>
      <w:r w:rsidR="00084624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I</w:t>
      </w:r>
      <w:r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 xml:space="preserve"> </w:t>
      </w:r>
      <w:bookmarkStart w:id="0" w:name="_GoBack"/>
      <w:bookmarkEnd w:id="0"/>
      <w:r w:rsidR="00084624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 xml:space="preserve">- </w:t>
      </w:r>
      <w:proofErr w:type="spellStart"/>
      <w:r w:rsidR="00084624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tel</w:t>
      </w:r>
      <w:proofErr w:type="gramEnd"/>
      <w:r w:rsidR="00084624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.č</w:t>
      </w:r>
      <w:proofErr w:type="spellEnd"/>
      <w:r w:rsidR="00084624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.- 327 561</w:t>
      </w:r>
      <w:r w:rsidR="006734C8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 </w:t>
      </w:r>
      <w:r w:rsidR="00084624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959</w:t>
      </w:r>
    </w:p>
    <w:p w14:paraId="5A6821E1" w14:textId="71766B86" w:rsidR="00676B7D" w:rsidRPr="006734C8" w:rsidRDefault="00676B7D" w:rsidP="00676B7D">
      <w:pPr>
        <w:numPr>
          <w:ilvl w:val="0"/>
          <w:numId w:val="1"/>
        </w:numPr>
        <w:spacing w:after="200" w:line="240" w:lineRule="auto"/>
        <w:rPr>
          <w:rFonts w:eastAsia="Times New Roman" w:cs="Times New Roman"/>
          <w:color w:val="000000" w:themeColor="text1"/>
          <w:szCs w:val="24"/>
          <w:lang w:eastAsia="cs-CZ"/>
        </w:rPr>
      </w:pPr>
      <w:r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10</w:t>
      </w:r>
      <w:r w:rsidR="006734C8" w:rsidRPr="00676B7D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.</w:t>
      </w:r>
      <w:r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8.</w:t>
      </w:r>
      <w:r w:rsidR="006734C8" w:rsidRPr="00676B7D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 xml:space="preserve"> – </w:t>
      </w:r>
      <w:r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24</w:t>
      </w:r>
      <w:r w:rsidR="006734C8" w:rsidRPr="00676B7D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.</w:t>
      </w:r>
      <w:r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8.</w:t>
      </w:r>
      <w:r w:rsidR="006734C8" w:rsidRPr="00676B7D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 xml:space="preserve"> 202</w:t>
      </w:r>
      <w:r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6</w:t>
      </w:r>
      <w:r w:rsidR="006734C8" w:rsidRPr="00676B7D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 xml:space="preserve"> –</w:t>
      </w:r>
      <w:r w:rsidRPr="00676B7D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 xml:space="preserve"> </w:t>
      </w:r>
      <w:r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 xml:space="preserve">MŠ BENEŠOVA II – </w:t>
      </w:r>
      <w:proofErr w:type="spellStart"/>
      <w:r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tel.č</w:t>
      </w:r>
      <w:proofErr w:type="spellEnd"/>
      <w:r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. – 327 561</w:t>
      </w:r>
      <w:r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 </w:t>
      </w:r>
      <w:r w:rsidRPr="006734C8"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  <w:t>650</w:t>
      </w:r>
    </w:p>
    <w:p w14:paraId="3B8FEC2F" w14:textId="0D9CFB7A" w:rsidR="005B3C47" w:rsidRPr="00676B7D" w:rsidRDefault="005B3C47" w:rsidP="00676B7D">
      <w:pPr>
        <w:spacing w:after="200" w:line="240" w:lineRule="auto"/>
        <w:ind w:left="720"/>
        <w:rPr>
          <w:rStyle w:val="Siln"/>
          <w:i/>
          <w:iCs/>
          <w:color w:val="000000" w:themeColor="text1"/>
          <w:sz w:val="32"/>
          <w:szCs w:val="32"/>
        </w:rPr>
      </w:pPr>
    </w:p>
    <w:p w14:paraId="422C0B07" w14:textId="37BBD2BA" w:rsidR="005B3C47" w:rsidRPr="006734C8" w:rsidRDefault="005B3C47" w:rsidP="004A0DF7">
      <w:pPr>
        <w:spacing w:after="200" w:line="240" w:lineRule="auto"/>
        <w:rPr>
          <w:rStyle w:val="Siln"/>
          <w:i/>
          <w:iCs/>
          <w:color w:val="000000" w:themeColor="text1"/>
          <w:sz w:val="32"/>
          <w:szCs w:val="32"/>
        </w:rPr>
      </w:pPr>
      <w:r w:rsidRPr="006734C8">
        <w:rPr>
          <w:rStyle w:val="Siln"/>
          <w:i/>
          <w:iCs/>
          <w:color w:val="000000" w:themeColor="text1"/>
          <w:sz w:val="32"/>
          <w:szCs w:val="32"/>
        </w:rPr>
        <w:t xml:space="preserve">Důležité upozornění: </w:t>
      </w:r>
    </w:p>
    <w:p w14:paraId="009FE694" w14:textId="62B33D23" w:rsidR="009B1216" w:rsidRPr="006734C8" w:rsidRDefault="005B3C47" w:rsidP="004A0DF7">
      <w:pPr>
        <w:spacing w:after="200" w:line="240" w:lineRule="auto"/>
        <w:rPr>
          <w:rStyle w:val="Siln"/>
          <w:i/>
          <w:iCs/>
          <w:color w:val="000000" w:themeColor="text1"/>
          <w:sz w:val="32"/>
          <w:szCs w:val="32"/>
        </w:rPr>
      </w:pPr>
      <w:r w:rsidRPr="006734C8">
        <w:rPr>
          <w:rStyle w:val="Siln"/>
          <w:i/>
          <w:iCs/>
          <w:color w:val="000000" w:themeColor="text1"/>
          <w:sz w:val="32"/>
          <w:szCs w:val="32"/>
        </w:rPr>
        <w:t>V případě, že své dítě neodhlásíte z prázdninové docházky řádně a včas, bude mu počítáno stravné i školné za celou dobu přihlášení.</w:t>
      </w:r>
    </w:p>
    <w:p w14:paraId="113D44DB" w14:textId="76873090" w:rsidR="009B1216" w:rsidRPr="006734C8" w:rsidRDefault="009B1216" w:rsidP="004A0DF7">
      <w:pPr>
        <w:spacing w:after="200" w:line="240" w:lineRule="auto"/>
        <w:rPr>
          <w:b/>
          <w:bCs/>
          <w:i/>
          <w:iCs/>
          <w:color w:val="000000" w:themeColor="text1"/>
          <w:sz w:val="32"/>
          <w:szCs w:val="32"/>
        </w:rPr>
      </w:pPr>
    </w:p>
    <w:p w14:paraId="2F24B993" w14:textId="77777777" w:rsidR="005B3C47" w:rsidRPr="006734C8" w:rsidRDefault="005B3C47" w:rsidP="004A0DF7">
      <w:pPr>
        <w:spacing w:after="200" w:line="240" w:lineRule="auto"/>
        <w:rPr>
          <w:rFonts w:eastAsia="Times New Roman" w:cs="Times New Roman"/>
          <w:b/>
          <w:bCs/>
          <w:color w:val="000000" w:themeColor="text1"/>
          <w:sz w:val="33"/>
          <w:szCs w:val="33"/>
          <w:lang w:eastAsia="cs-CZ"/>
        </w:rPr>
      </w:pPr>
    </w:p>
    <w:p w14:paraId="63A1D5CA" w14:textId="0AF3BBCF" w:rsidR="004A0DF7" w:rsidRPr="006734C8" w:rsidRDefault="004A0DF7" w:rsidP="009B1216">
      <w:pPr>
        <w:spacing w:after="200" w:line="240" w:lineRule="auto"/>
        <w:jc w:val="center"/>
        <w:rPr>
          <w:rFonts w:eastAsia="Times New Roman" w:cs="Times New Roman"/>
          <w:b/>
          <w:bCs/>
          <w:color w:val="000000" w:themeColor="text1"/>
          <w:sz w:val="56"/>
          <w:szCs w:val="56"/>
          <w:u w:val="single"/>
          <w:lang w:eastAsia="cs-CZ"/>
        </w:rPr>
      </w:pPr>
      <w:r w:rsidRPr="006734C8">
        <w:rPr>
          <w:rFonts w:eastAsia="Times New Roman" w:cs="Times New Roman"/>
          <w:b/>
          <w:bCs/>
          <w:color w:val="000000" w:themeColor="text1"/>
          <w:sz w:val="56"/>
          <w:szCs w:val="56"/>
          <w:u w:val="single"/>
          <w:lang w:eastAsia="cs-CZ"/>
        </w:rPr>
        <w:t>ŠKOLNÍ ROK 202</w:t>
      </w:r>
      <w:r w:rsidR="00676B7D">
        <w:rPr>
          <w:rFonts w:eastAsia="Times New Roman" w:cs="Times New Roman"/>
          <w:b/>
          <w:bCs/>
          <w:color w:val="000000" w:themeColor="text1"/>
          <w:sz w:val="56"/>
          <w:szCs w:val="56"/>
          <w:u w:val="single"/>
          <w:lang w:eastAsia="cs-CZ"/>
        </w:rPr>
        <w:t>6-27</w:t>
      </w:r>
      <w:r w:rsidRPr="006734C8">
        <w:rPr>
          <w:rFonts w:eastAsia="Times New Roman" w:cs="Times New Roman"/>
          <w:b/>
          <w:bCs/>
          <w:color w:val="000000" w:themeColor="text1"/>
          <w:sz w:val="56"/>
          <w:szCs w:val="56"/>
          <w:u w:val="single"/>
          <w:lang w:eastAsia="cs-CZ"/>
        </w:rPr>
        <w:t xml:space="preserve"> ZAČÍNÁ V </w:t>
      </w:r>
      <w:r w:rsidR="00676B7D">
        <w:rPr>
          <w:rFonts w:eastAsia="Times New Roman" w:cs="Times New Roman"/>
          <w:b/>
          <w:bCs/>
          <w:color w:val="000000" w:themeColor="text1"/>
          <w:sz w:val="56"/>
          <w:szCs w:val="56"/>
          <w:u w:val="single"/>
          <w:lang w:eastAsia="cs-CZ"/>
        </w:rPr>
        <w:t>ÚTERÝ</w:t>
      </w:r>
      <w:r w:rsidRPr="006734C8">
        <w:rPr>
          <w:rFonts w:eastAsia="Times New Roman" w:cs="Times New Roman"/>
          <w:b/>
          <w:bCs/>
          <w:color w:val="000000" w:themeColor="text1"/>
          <w:sz w:val="56"/>
          <w:szCs w:val="56"/>
          <w:u w:val="single"/>
          <w:lang w:eastAsia="cs-CZ"/>
        </w:rPr>
        <w:t xml:space="preserve"> </w:t>
      </w:r>
      <w:r w:rsidR="00CE181B">
        <w:rPr>
          <w:rFonts w:eastAsia="Times New Roman" w:cs="Times New Roman"/>
          <w:b/>
          <w:bCs/>
          <w:color w:val="000000" w:themeColor="text1"/>
          <w:sz w:val="56"/>
          <w:szCs w:val="56"/>
          <w:u w:val="single"/>
          <w:lang w:eastAsia="cs-CZ"/>
        </w:rPr>
        <w:t>1</w:t>
      </w:r>
      <w:r w:rsidRPr="006734C8">
        <w:rPr>
          <w:rFonts w:eastAsia="Times New Roman" w:cs="Times New Roman"/>
          <w:b/>
          <w:bCs/>
          <w:color w:val="000000" w:themeColor="text1"/>
          <w:sz w:val="56"/>
          <w:szCs w:val="56"/>
          <w:u w:val="single"/>
          <w:lang w:eastAsia="cs-CZ"/>
        </w:rPr>
        <w:t>.9.202</w:t>
      </w:r>
      <w:r w:rsidR="00676B7D">
        <w:rPr>
          <w:rFonts w:eastAsia="Times New Roman" w:cs="Times New Roman"/>
          <w:b/>
          <w:bCs/>
          <w:color w:val="000000" w:themeColor="text1"/>
          <w:sz w:val="56"/>
          <w:szCs w:val="56"/>
          <w:u w:val="single"/>
          <w:lang w:eastAsia="cs-CZ"/>
        </w:rPr>
        <w:t>6</w:t>
      </w:r>
    </w:p>
    <w:p w14:paraId="018AE6C9" w14:textId="77777777" w:rsidR="004A0DF7" w:rsidRPr="006734C8" w:rsidRDefault="004A0DF7" w:rsidP="004A0DF7">
      <w:pPr>
        <w:spacing w:after="200" w:line="240" w:lineRule="auto"/>
        <w:rPr>
          <w:rFonts w:eastAsia="Times New Roman" w:cs="Times New Roman"/>
          <w:color w:val="000000" w:themeColor="text1"/>
          <w:sz w:val="32"/>
          <w:szCs w:val="32"/>
          <w:lang w:eastAsia="cs-CZ"/>
        </w:rPr>
      </w:pPr>
    </w:p>
    <w:p w14:paraId="48C4625E" w14:textId="77777777" w:rsidR="004A0DF7" w:rsidRPr="006734C8" w:rsidRDefault="004A0DF7" w:rsidP="004A0DF7">
      <w:pPr>
        <w:spacing w:after="200" w:line="240" w:lineRule="auto"/>
        <w:jc w:val="center"/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</w:pPr>
      <w:r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 xml:space="preserve">INFORMACE NAJDETE </w:t>
      </w:r>
      <w:proofErr w:type="gramStart"/>
      <w:r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>I</w:t>
      </w:r>
      <w:proofErr w:type="gramEnd"/>
      <w:r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 xml:space="preserve"> NA </w:t>
      </w:r>
    </w:p>
    <w:p w14:paraId="30FE9694" w14:textId="36B6A27B" w:rsidR="004A0DF7" w:rsidRPr="006734C8" w:rsidRDefault="00676B7D" w:rsidP="004A0DF7">
      <w:pPr>
        <w:spacing w:after="200" w:line="240" w:lineRule="auto"/>
        <w:jc w:val="center"/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</w:pPr>
      <w:hyperlink r:id="rId8" w:history="1">
        <w:r w:rsidR="004A0DF7" w:rsidRPr="006734C8">
          <w:rPr>
            <w:rStyle w:val="Hypertextovodkaz"/>
            <w:rFonts w:eastAsia="Times New Roman" w:cs="Times New Roman"/>
            <w:b/>
            <w:color w:val="000000" w:themeColor="text1"/>
            <w:sz w:val="32"/>
            <w:szCs w:val="32"/>
            <w:lang w:eastAsia="cs-CZ"/>
          </w:rPr>
          <w:t>www.ms-kh.cz</w:t>
        </w:r>
      </w:hyperlink>
      <w:r w:rsidR="004A0DF7" w:rsidRPr="006734C8">
        <w:rPr>
          <w:rFonts w:eastAsia="Times New Roman" w:cs="Times New Roman"/>
          <w:b/>
          <w:color w:val="000000" w:themeColor="text1"/>
          <w:sz w:val="32"/>
          <w:szCs w:val="32"/>
          <w:lang w:eastAsia="cs-CZ"/>
        </w:rPr>
        <w:t xml:space="preserve"> </w:t>
      </w:r>
    </w:p>
    <w:sectPr w:rsidR="004A0DF7" w:rsidRPr="006734C8" w:rsidSect="00615428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B6695"/>
    <w:multiLevelType w:val="multilevel"/>
    <w:tmpl w:val="48BA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F7"/>
    <w:rsid w:val="00084624"/>
    <w:rsid w:val="004A0DF7"/>
    <w:rsid w:val="005338CD"/>
    <w:rsid w:val="005B3C47"/>
    <w:rsid w:val="006734C8"/>
    <w:rsid w:val="00676B7D"/>
    <w:rsid w:val="009B1216"/>
    <w:rsid w:val="00CE181B"/>
    <w:rsid w:val="00E8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6374"/>
  <w15:chartTrackingRefBased/>
  <w15:docId w15:val="{D26983B0-B576-4B98-8C61-C77E073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0DF7"/>
    <w:rPr>
      <w:rFonts w:cstheme="min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DF7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B3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kh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55E83B37D4645B3C1976184EE739D" ma:contentTypeVersion="11" ma:contentTypeDescription="Vytvoří nový dokument" ma:contentTypeScope="" ma:versionID="9273a18d129a3171d68691f054c45943">
  <xsd:schema xmlns:xsd="http://www.w3.org/2001/XMLSchema" xmlns:xs="http://www.w3.org/2001/XMLSchema" xmlns:p="http://schemas.microsoft.com/office/2006/metadata/properties" xmlns:ns3="1e3fca15-2315-41a8-bff2-fb48bc2a9ee4" targetNamespace="http://schemas.microsoft.com/office/2006/metadata/properties" ma:root="true" ma:fieldsID="ba06e245c98a5b123dc7722e2461084e" ns3:_="">
    <xsd:import namespace="1e3fca15-2315-41a8-bff2-fb48bc2a9e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fca15-2315-41a8-bff2-fb48bc2a9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C7B63-8050-4040-85A8-43BE631AEEA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e3fca15-2315-41a8-bff2-fb48bc2a9ee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FA5ABC-0618-4474-A183-D517C3698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03177-235D-4AA5-BC5B-8DB5E155A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fca15-2315-41a8-bff2-fb48bc2a9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Mokošínová</dc:creator>
  <cp:keywords/>
  <dc:description/>
  <cp:lastModifiedBy>Nikola Vašková | Mateřské školy Kutná Hora</cp:lastModifiedBy>
  <cp:revision>2</cp:revision>
  <dcterms:created xsi:type="dcterms:W3CDTF">2026-06-24T15:34:00Z</dcterms:created>
  <dcterms:modified xsi:type="dcterms:W3CDTF">2026-06-24T15:34:00Z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0x0101003A255E83B37D4645B3C1976184EE739D</vt:lpwstr>
  </property>
</Properties>
</file>